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DS-2TD8166-180ZE2F/V2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640x512 45-180mm, Optisch 1920x1080 12,5-775mm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