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234892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SPB-IND88W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getönt, weiße Basis, für Hanwha Techwin Fixdome Kameras, Zubehörteil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Material: Aluminium, Polycarbonat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textStyle"/>
        </w:rPr>
        <w:t xml:space="preserve">Kompatibel mit XND-C9083RV, XND-C8083RV, XND-C7083RV, XND-C6083RV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8801089207104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SPB-IND88W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2026-07-21T07:55:00+00:00</dcterms:created>
  <dcterms:modified xsi:type="dcterms:W3CDTF">2026-07-21T07:55:00+00:00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