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ISM-68F0028W0A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Platinenkamera 3840x2160, Tag/Nacht, WDR, 2,8mm, H.265,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CMOS-Sensor Progressive Scan</w:t>
      </w:r>
    </w:p>
    <w:p>
      <w:pPr>
        <w:pStyle w:val="p2Style"/>
      </w:pPr>
      <w:r>
        <w:rPr>
          <w:rStyle w:val="textStyle"/>
        </w:rPr>
        <w:t xml:space="preserve">Hervorragende Lichtempfindlichkeit</w:t>
      </w:r>
    </w:p>
    <w:p>
      <w:pPr>
        <w:pStyle w:val="p2Style"/>
      </w:pPr>
      <w:r>
        <w:rPr>
          <w:rStyle w:val="textStyle"/>
        </w:rPr>
        <w:t xml:space="preserve">Auflösung max. 3840x2160 (4K)</w:t>
      </w:r>
    </w:p>
    <w:p>
      <w:pPr>
        <w:pStyle w:val="p2Style"/>
      </w:pPr>
      <w:r>
        <w:rPr>
          <w:rStyle w:val="textStyle"/>
        </w:rPr>
        <w:t xml:space="preserve">Objektiv, festbrennweite 2,8mm</w:t>
      </w:r>
    </w:p>
    <w:p>
      <w:pPr>
        <w:pStyle w:val="p2Style"/>
      </w:pPr>
      <w:r>
        <w:rPr>
          <w:rStyle w:val="textStyle"/>
        </w:rPr>
        <w:t xml:space="preserve">WDR (120dB), BLC, 3DNR</w:t>
      </w:r>
    </w:p>
    <w:p>
      <w:pPr>
        <w:pStyle w:val="p2Style"/>
      </w:pPr>
      <w:r>
        <w:rPr>
          <w:rStyle w:val="textStyle"/>
        </w:rPr>
        <w:t xml:space="preserve">Tripple Streaming (H.265, H.264, MJPEG)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Objektklassifizierung (Person, Auto, Zweirad)</w:t>
      </w:r>
    </w:p>
    <w:p>
      <w:pPr>
        <w:pStyle w:val="p2Style"/>
      </w:pPr>
      <w:r>
        <w:rPr>
          <w:rStyle w:val="textStyle"/>
        </w:rPr>
        <w:t xml:space="preserve">Unterstützt ONVIF Profile S</w:t>
      </w:r>
    </w:p>
    <w:p>
      <w:pPr>
        <w:pStyle w:val="p2Style"/>
      </w:pPr>
      <w:r>
        <w:rPr>
          <w:rStyle w:val="textStyle"/>
        </w:rPr>
        <w:t xml:space="preserve">Temperaturbereich (Betrieb) -20°C +50°C</w:t>
      </w:r>
    </w:p>
    <w:p>
      <w:pPr>
        <w:pStyle w:val="p2Style"/>
      </w:pPr>
      <w:r>
        <w:rPr>
          <w:rStyle w:val="textStyle"/>
        </w:rPr>
        <w:t xml:space="preserve">Platinen Kamera Maße 50x50x59mm</w:t>
      </w:r>
    </w:p>
    <w:p>
      <w:pPr>
        <w:pStyle w:val="p2Style"/>
      </w:pPr>
      <w:r>
        <w:rPr>
          <w:rStyle w:val="textStyle"/>
        </w:rPr>
        <w:t xml:space="preserve">Spannungsversorgung PoE oder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ohne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Platinenkamera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4,65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ATW,manuell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0,004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Ausgang,FTP,E-Mail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Google Chrome: Java, Mozilla: MJPEG, MS Internet Explorer 11,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889,Um Ihnen ein optimales Nutzungserlebnis zu garantieren,empfehlen wir,ausschließlich Komponenten derselben Marke in einem System zu verwenden. Bei Mischverwendung mehrerer Marken kann eneo die Funktionsfähigkeit nicht 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12VDC-Spannungseingang,Alarm-Ein/Ausgang,Audio-Ein/Ausgang,RJ-45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Betriebsanleitung,Anschluss Kabelsatz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 (16:9),2592x1944 (4:3),2592x1520 (16:9),2304x1296 (16:9),2048x1536 (4:3),1920x1080 (16:9),1280x1024 (5:4),1024x768 (4:3),1280x720 (16:9),704x576 (4:3),704x480 (4:3),640x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232564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2026-09-20T14:59:31+00:00</dcterms:created>
  <dcterms:modified xsi:type="dcterms:W3CDTF">2026-09-20T14:59:31+00:00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