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TQ1804-E TOP COVER WITH WIPER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Oberteil, mit Wischer für AXIS Q1656-LE, AXIS Q1656-BLE,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Ersatzteil für AXIS Q1656-LE</w:t>
      </w:r>
    </w:p>
    <w:p>
      <w:pPr>
        <w:pStyle w:val="p2Style"/>
      </w:pPr>
      <w:r>
        <w:rPr>
          <w:rStyle w:val="textStyle"/>
        </w:rPr>
        <w:t xml:space="preserve">Obere Abdeckung mit Wetterschutz</w:t>
      </w:r>
    </w:p>
    <w:p>
      <w:pPr>
        <w:pStyle w:val="p2Style"/>
      </w:pPr>
      <w:r>
        <w:rPr>
          <w:rStyle w:val="textStyle"/>
        </w:rPr>
        <w:t xml:space="preserve">Gesamter Wischermechanismus</w:t>
      </w:r>
    </w:p>
    <w:p>
      <w:pPr>
        <w:pStyle w:val="p2Style"/>
      </w:pPr>
      <w:r>
        <w:rPr>
          <w:rStyle w:val="textStyle"/>
        </w:rPr>
        <w:t xml:space="preserve">Wischer und Motor enthalten</w:t>
      </w:r>
    </w:p>
    <w:p>
      <w:pPr>
        <w:pStyle w:val="p2Style"/>
      </w:pPr>
      <w:r>
        <w:rPr>
          <w:rStyle w:val="textStyle"/>
        </w:rPr>
        <w:t xml:space="preserve">Inkl. Einbruchsensorschalter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2026-09-13T21:30:35+00:00</dcterms:created>
  <dcterms:modified xsi:type="dcterms:W3CDTF">2026-09-13T21:30:35+00:00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