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234410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SimonsVoss SI-Z5.EU.CO.45-45.M.WO.WP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Digitaler Doppelknaufzylinder, Europrofil, SmartIntego AX, Comfort, 45-45mm,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AX Serie - Längenmodular</w:t>
      </w:r>
    </w:p>
    <w:p>
      <w:pPr>
        <w:pStyle w:val="p2Style"/>
      </w:pPr>
      <w:r>
        <w:rPr>
          <w:rStyle w:val="textStyle"/>
        </w:rPr>
        <w:t xml:space="preserve">Intergrierter Bohrschutz</w:t>
      </w:r>
    </w:p>
    <w:p>
      <w:pPr>
        <w:pStyle w:val="p2Style"/>
      </w:pPr>
      <w:r>
        <w:rPr>
          <w:rStyle w:val="textStyle"/>
        </w:rPr>
        <w:t xml:space="preserve">Baulänge 45-45 mm</w:t>
      </w:r>
    </w:p>
    <w:p>
      <w:pPr>
        <w:pStyle w:val="p2Style"/>
      </w:pPr>
      <w:r>
        <w:rPr>
          <w:rStyle w:val="textStyle"/>
        </w:rPr>
        <w:t xml:space="preserve">Wetterfeste Version: IP67</w:t>
      </w:r>
    </w:p>
    <w:p>
      <w:pPr>
        <w:pStyle w:val="p2Style"/>
      </w:pPr>
      <w:r>
        <w:rPr>
          <w:rStyle w:val="textStyle"/>
        </w:rPr>
        <w:t xml:space="preserve">Edelstahldesign</w:t>
      </w:r>
    </w:p>
    <w:p>
      <w:pPr>
        <w:pStyle w:val="p2Style"/>
      </w:pPr>
      <w:r>
        <w:rPr>
          <w:rStyle w:val="textStyle"/>
        </w:rPr>
        <w:t xml:space="preserve">Drehknauf auf beiden Seiten</w:t>
      </w:r>
    </w:p>
    <w:p>
      <w:pPr>
        <w:pStyle w:val="p2Style"/>
      </w:pPr>
      <w:r>
        <w:rPr>
          <w:rStyle w:val="textStyle"/>
        </w:rPr>
        <w:t xml:space="preserve">Schließung von außen mit SmartCards/SmartTags</w:t>
      </w:r>
    </w:p>
    <w:p>
      <w:pPr>
        <w:pStyle w:val="p2Style"/>
      </w:pPr>
      <w:r>
        <w:rPr>
          <w:rStyle w:val="textStyle"/>
        </w:rPr>
        <w:t xml:space="preserve">Von innen ohne Medium zu bedienen</w:t>
      </w:r>
    </w:p>
    <w:p>
      <w:pPr>
        <w:pStyle w:val="p2Style"/>
      </w:pPr>
      <w:r>
        <w:rPr>
          <w:rStyle w:val="textStyle"/>
        </w:rPr>
        <w:t xml:space="preserve">Keine Verkabelung erforderlich</w:t>
      </w:r>
    </w:p>
    <w:p>
      <w:pPr>
        <w:pStyle w:val="p2Style"/>
      </w:pPr>
      <w:r>
        <w:rPr>
          <w:rStyle w:val="textStyle"/>
        </w:rPr>
        <w:t xml:space="preserve">Interne Stromversorgung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Batterie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SI-Z5.EU.CO.45-45.M.WO.WP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SimonsVoss SmartIntego AX Comfort Wetterfest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2026-08-25T03:22:32+00:00</dcterms:created>
  <dcterms:modified xsi:type="dcterms:W3CDTF">2026-08-25T03:22:32+00:00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