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XNB-6003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Box Kamera, AI Analyse, Tag/Nacht, 1920x1080, ohne Objektiv, i-CS, RS-485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 HDTV Auflösung mit 100fps</w:t>
      </w:r>
    </w:p>
    <w:p>
      <w:pPr>
        <w:pStyle w:val="p2Style"/>
      </w:pPr>
      <w:r>
        <w:rPr>
          <w:rStyle w:val="textStyle"/>
        </w:rPr>
        <w:t xml:space="preserve">AI auf Basis von Deep-Learning-Technologie</w:t>
      </w:r>
    </w:p>
    <w:p>
      <w:pPr>
        <w:pStyle w:val="p2Style"/>
      </w:pPr>
      <w:r>
        <w:rPr>
          <w:rStyle w:val="textStyle"/>
        </w:rPr>
        <w:t xml:space="preserve">Verbesserte Bildqualität: WiseNRII, Prefer Shutter</w:t>
      </w:r>
    </w:p>
    <w:p>
      <w:pPr>
        <w:pStyle w:val="p2Style"/>
      </w:pPr>
      <w:r>
        <w:rPr>
          <w:rStyle w:val="textStyle"/>
        </w:rPr>
        <w:t xml:space="preserve">extremeWDR (150dB), H.265 mit WiseStream III</w:t>
      </w:r>
    </w:p>
    <w:p>
      <w:pPr>
        <w:pStyle w:val="p2Style"/>
      </w:pPr>
      <w:r>
        <w:rPr>
          <w:rStyle w:val="textStyle"/>
        </w:rPr>
        <w:t xml:space="preserve">Ohne Objektiv, Blendensteuerung: i-CS, P-Iris, DC</w:t>
      </w:r>
    </w:p>
    <w:p>
      <w:pPr>
        <w:pStyle w:val="p2Style"/>
      </w:pPr>
      <w:r>
        <w:rPr>
          <w:rStyle w:val="textStyle"/>
        </w:rPr>
        <w:t xml:space="preserve">Audio, 2x konfiguierbare I/O, Ereignismanagement</w:t>
      </w:r>
    </w:p>
    <w:p>
      <w:pPr>
        <w:pStyle w:val="p2Style"/>
      </w:pPr>
      <w:r>
        <w:rPr>
          <w:rStyle w:val="textStyle"/>
        </w:rPr>
        <w:t xml:space="preserve">Cybersicherheit: TPM 2.0 (FIPS 140-2 Zertifikat)</w:t>
      </w:r>
    </w:p>
    <w:p>
      <w:pPr>
        <w:pStyle w:val="p2Style"/>
      </w:pPr>
      <w:r>
        <w:rPr>
          <w:rStyle w:val="textStyle"/>
        </w:rPr>
        <w:t xml:space="preserve">Serielle Schnittstelle RS-485 (zahlreiche Protokolle)</w:t>
      </w:r>
    </w:p>
    <w:p>
      <w:pPr>
        <w:pStyle w:val="p2Style"/>
      </w:pPr>
      <w:r>
        <w:rPr>
          <w:rStyle w:val="textStyle"/>
        </w:rPr>
        <w:t xml:space="preserve">Wi-Fi direct und FBAS out zur Einrichtung</w:t>
      </w:r>
    </w:p>
    <w:p>
      <w:pPr>
        <w:pStyle w:val="p2Style"/>
      </w:pPr>
      <w:r>
        <w:rPr>
          <w:rStyle w:val="textStyle"/>
        </w:rPr>
        <w:t xml:space="preserve">2x microSD Steckplätze, 2x512GB</w:t>
      </w:r>
    </w:p>
    <w:p>
      <w:pPr>
        <w:pStyle w:val="p2Style"/>
      </w:pPr>
      <w:r>
        <w:rPr>
          <w:rStyle w:val="textStyle"/>
        </w:rPr>
        <w:t xml:space="preserve">Stromversorgung: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F1,2,30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MJPEG, WiseStreamⅢ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XNB-6003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 plus,Wisenet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SHB-4301H2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Aluminum, Wandarm, Heizung, Lüfter, 230VAC, IP66, Ivory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SHB-4301HP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Aluminum, Wandarm, Heizung, Lüfter, 12VDC, PoE, IP66, Ivory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SLA-M2890DN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F1,2/2,8-9mm Objektiv, 3 Megapixel, 1/2,8", DC-Iris, CS-Mount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SLA-M2890PN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F1,2/2,8-9mm Objektiv, 3 Megapixel, 1/2,8", P-Iris, CS-Mount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 SL1250P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F1,8/12-50mm, 12 Megapixel Objektiv, 4K, Varifokal, P-Iris, 1/1,7",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 SL410P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F1,4/4-10mm, 12 Megapixel Objektiv, 4K, Varifokal, P-Iris, 1/1,7",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2026-08-29T14:38:23+00:00</dcterms:created>
  <dcterms:modified xsi:type="dcterms:W3CDTF">2026-08-29T14:38:23+00:00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