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NDS-5703-F360LE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 6MP, 1/1,8", IVA, Audio, IR, HDMI,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Panomara-Kamera für den Außenbereich</w:t>
      </w:r>
    </w:p>
    <w:p>
      <w:pPr>
        <w:pStyle w:val="p2Style"/>
      </w:pPr>
      <w:r>
        <w:rPr>
          <w:rStyle w:val="textStyle"/>
        </w:rPr>
        <w:t xml:space="preserve">360° Fisheye-Objektiv</w:t>
      </w:r>
    </w:p>
    <w:p>
      <w:pPr>
        <w:pStyle w:val="p2Style"/>
      </w:pPr>
      <w:r>
        <w:rPr>
          <w:rStyle w:val="textStyle"/>
        </w:rPr>
        <w:t xml:space="preserve">HD-Auflösung bis 6 Megapixel bis 30fps</w:t>
      </w:r>
    </w:p>
    <w:p>
      <w:pPr>
        <w:pStyle w:val="p2Style"/>
      </w:pPr>
      <w:r>
        <w:rPr>
          <w:rStyle w:val="textStyle"/>
        </w:rPr>
        <w:t xml:space="preserve">Kamera- oder clientseitige Entzerrung zur einfachen Integration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Audio-I/O und Mikrofon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Bewegungs- und Sabotageerkennung</w:t>
      </w:r>
    </w:p>
    <w:p>
      <w:pPr>
        <w:pStyle w:val="p2Style"/>
      </w:pPr>
      <w:r>
        <w:rPr>
          <w:rStyle w:val="textStyle"/>
        </w:rPr>
        <w:t xml:space="preserve">Temperaturbereich -40C bis +55C</w:t>
      </w:r>
    </w:p>
    <w:p>
      <w:pPr>
        <w:pStyle w:val="p2Style"/>
      </w:pPr>
      <w:r>
        <w:rPr>
          <w:rStyle w:val="textStyle"/>
        </w:rPr>
        <w:t xml:space="preserve">Stromversorgung: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0,099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NDS-550x-F360LE,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NDS-570x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 20°, 148mm, für Bosch Flexidome IP Starlight 5000i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2026-06-05T19:49:05+00:00</dcterms:created>
  <dcterms:modified xsi:type="dcterms:W3CDTF">2026-06-05T19:49:05+00:00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