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TQ6810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ohne Rahmen, für AXIS Q60-E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