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233289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DS-2CD3D86G2T-IZHSY(2.8-12mm)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Fix Dome, Tag/Nacht, 3840x2160, 2,8-12mm, Alarm, IP67,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der Hikvision 3-Serie</w:t>
      </w:r>
    </w:p>
    <w:p>
      <w:pPr>
        <w:pStyle w:val="p2Style"/>
      </w:pPr>
      <w:r>
        <w:rPr>
          <w:rStyle w:val="textStyle"/>
        </w:rPr>
        <w:t xml:space="preserve">Fix Dome Bauform mit motorisiertem Varifokal-Objektiv</w:t>
      </w:r>
    </w:p>
    <w:p>
      <w:pPr>
        <w:pStyle w:val="p2Style"/>
      </w:pPr>
      <w:r>
        <w:rPr>
          <w:rStyle w:val="textStyle"/>
        </w:rPr>
        <w:t xml:space="preserve">Varifokal-Objektiv mit 2,8-12mm Brennweite</w:t>
      </w:r>
    </w:p>
    <w:p>
      <w:pPr>
        <w:pStyle w:val="p2Style"/>
      </w:pPr>
      <w:r>
        <w:rPr>
          <w:rStyle w:val="textStyle"/>
        </w:rPr>
        <w:t xml:space="preserve">Hohe Lichtempfindlichkeit durch DarkFighter-Technologie</w:t>
      </w:r>
    </w:p>
    <w:p>
      <w:pPr>
        <w:pStyle w:val="p2Style"/>
      </w:pPr>
      <w:r>
        <w:rPr>
          <w:rStyle w:val="textStyle"/>
        </w:rPr>
        <w:t xml:space="preserve">Bildauflösung bis 8 Megapixel</w:t>
      </w:r>
    </w:p>
    <w:p>
      <w:pPr>
        <w:pStyle w:val="p2Style"/>
      </w:pPr>
      <w:r>
        <w:rPr>
          <w:rStyle w:val="textStyle"/>
        </w:rPr>
        <w:t xml:space="preserve">Alarmeingang und Audiounterstützung</w:t>
      </w:r>
    </w:p>
    <w:p>
      <w:pPr>
        <w:pStyle w:val="p2Style"/>
      </w:pPr>
      <w:r>
        <w:rPr>
          <w:rStyle w:val="textStyle"/>
        </w:rPr>
        <w:t xml:space="preserve">Integrierte Infrarotbeleuchtung</w:t>
      </w:r>
    </w:p>
    <w:p>
      <w:pPr>
        <w:pStyle w:val="p2Style"/>
      </w:pPr>
      <w:r>
        <w:rPr>
          <w:rStyle w:val="textStyle"/>
        </w:rPr>
        <w:t xml:space="preserve">Mit Heizung: Betriebstemperatur -40°C ~ +60°C</w:t>
      </w:r>
    </w:p>
    <w:p>
      <w:pPr>
        <w:pStyle w:val="p2Style"/>
      </w:pPr>
      <w:r>
        <w:rPr>
          <w:rStyle w:val="textStyle"/>
        </w:rPr>
        <w:t xml:space="preserve">Anschluss mit Kabelpeitsche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AcuSense, Hikvision Ultra 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Anti-Korrosion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4K Ultra HD, 8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3840x2160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112,3 - 41,2°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311314284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6941264077121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2024-03-28T09:06:56+00:00</dcterms:created>
  <dcterms:modified xsi:type="dcterms:W3CDTF">2024-03-28T09:06:56+00:00</dcterms:modified>
  <dc:title/>
  <dc:description/>
  <dc:subject/>
  <cp:keywords/>
  <cp:category/>
</cp:coreProperties>
</file>