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IAR-7SE1024MMB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24xPoE 100Mbps 2x RJ45 Gbit, 2x SFP Gbit, 390W, Managed,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Switch, Rack Montage</w:t>
      </w:r>
    </w:p>
    <w:p>
      <w:pPr>
        <w:pStyle w:val="p2Style"/>
      </w:pPr>
      <w:r>
        <w:rPr>
          <w:rStyle w:val="textStyle"/>
        </w:rPr>
        <w:t xml:space="preserve">Gigabit Uplink Ports: 2xRJ45, 2xSFP</w:t>
      </w:r>
    </w:p>
    <w:p>
      <w:pPr>
        <w:pStyle w:val="p2Style"/>
      </w:pPr>
      <w:r>
        <w:rPr>
          <w:rStyle w:val="textStyle"/>
        </w:rPr>
        <w:t xml:space="preserve">24x 10/100 PoE Ports, IEEE 802.3af/at</w:t>
      </w:r>
    </w:p>
    <w:p>
      <w:pPr>
        <w:pStyle w:val="p2Style"/>
      </w:pPr>
      <w:r>
        <w:rPr>
          <w:rStyle w:val="textStyle"/>
        </w:rPr>
        <w:t xml:space="preserve">Bis zu 30W per Port, Total ≤390W</w:t>
      </w:r>
    </w:p>
    <w:p>
      <w:pPr>
        <w:pStyle w:val="p2Style"/>
      </w:pPr>
      <w:r>
        <w:rPr>
          <w:rStyle w:val="textStyle"/>
        </w:rPr>
        <w:t xml:space="preserve">ESD Schutz IEC61000-4-5 Standard</w:t>
      </w:r>
    </w:p>
    <w:p>
      <w:pPr>
        <w:pStyle w:val="p2Style"/>
      </w:pPr>
      <w:r>
        <w:rPr>
          <w:rStyle w:val="textStyle"/>
        </w:rPr>
        <w:t xml:space="preserve">Managed L2 Switch, Geräuscharme Lüfter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VLAN, PoE-Steuerung, Mac Address Table</w:t>
      </w:r>
    </w:p>
    <w:p>
      <w:pPr>
        <w:pStyle w:val="p2Style"/>
      </w:pPr>
      <w:r>
        <w:rPr>
          <w:rStyle w:val="textStyle"/>
        </w:rPr>
        <w:t xml:space="preserve">Port-Spiegelung, Passwortschutz</w:t>
      </w:r>
    </w:p>
    <w:p>
      <w:pPr>
        <w:pStyle w:val="p2Style"/>
      </w:pPr>
      <w:r>
        <w:rPr>
          <w:rStyle w:val="textStyle"/>
        </w:rPr>
        <w:t xml:space="preserve">Status-LEDs</w:t>
      </w:r>
    </w:p>
    <w:p>
      <w:pPr>
        <w:pStyle w:val="p2Style"/>
      </w:pPr>
      <w:r>
        <w:rPr>
          <w:rStyle w:val="textStyle"/>
        </w:rPr>
        <w:t xml:space="preserve">Temperaturbereich -10 ° C ~ + 50 ° C</w:t>
      </w:r>
    </w:p>
    <w:p>
      <w:pPr>
        <w:pStyle w:val="p2Style"/>
      </w:pPr>
      <w:r>
        <w:rPr>
          <w:rStyle w:val="textStyle"/>
        </w:rPr>
        <w:t xml:space="preserve">Rackmontage Haltewinkel im Zubehör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44,5x442x263mm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10/100Base-TX, 2x 10/100/1000Base-TX, 2x 10/100/1000T SFP, Console RJ45-RS232, Console RJ45-RS232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Betriebsanleitung,Netzkabel,19\" Einbauwinkel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12,8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2026-07-05T20:58:08+00:00</dcterms:created>
  <dcterms:modified xsi:type="dcterms:W3CDTF">2026-07-05T20:58:08+00:00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