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TL410P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Megapixel, 4K, motorisiert, Tag/Nacht,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TL410P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