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TL410P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Megapixel, 4K, motorisiert, Tag/Nacht,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TL410P 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