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SMR,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4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Aufzeichnungstechnik: SMR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8719706025683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