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SMR,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4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Aufzeichnungstechnik: SMR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