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233576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TQ1809-LE HOUSING T92G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für Axis Kameras, Infrarot, PoE+, IP67, Heizung, Kühlung,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Geräumige Ausführung für große Objektive</w:t>
      </w:r>
    </w:p>
    <w:p>
      <w:pPr>
        <w:pStyle w:val="p2Style"/>
      </w:pPr>
      <w:r>
        <w:rPr>
          <w:rStyle w:val="textStyle"/>
        </w:rPr>
        <w:t xml:space="preserve">Infrarotbeleuchtung mit OptimizedIR</w:t>
      </w:r>
    </w:p>
    <w:p>
      <w:pPr>
        <w:pStyle w:val="p2Style"/>
      </w:pPr>
      <w:r>
        <w:rPr>
          <w:rStyle w:val="textStyle"/>
        </w:rPr>
        <w:t xml:space="preserve">Temperaturbereich -40 °C to 60 °C </w:t>
      </w:r>
    </w:p>
    <w:p>
      <w:pPr>
        <w:pStyle w:val="p2Style"/>
      </w:pPr>
      <w:r>
        <w:rPr>
          <w:rStyle w:val="textStyle"/>
        </w:rPr>
        <w:t xml:space="preserve">Aktive Kühlung und Heizung </w:t>
      </w:r>
    </w:p>
    <w:p>
      <w:pPr>
        <w:pStyle w:val="p2Style"/>
      </w:pPr>
      <w:r>
        <w:rPr>
          <w:rStyle w:val="textStyle"/>
        </w:rPr>
        <w:t xml:space="preserve">Geschützt gegen Stoß, Wasser, UV-Strahlung und Korrosion</w:t>
      </w:r>
    </w:p>
    <w:p>
      <w:pPr>
        <w:pStyle w:val="p2Style"/>
      </w:pPr>
      <w:r>
        <w:rPr>
          <w:rStyle w:val="textStyle"/>
        </w:rPr>
        <w:t xml:space="preserve">Für Außen: IP66, IP67 und IK10  </w:t>
      </w:r>
    </w:p>
    <w:p>
      <w:pPr>
        <w:pStyle w:val="p2Style"/>
      </w:pPr>
      <w:r>
        <w:rPr>
          <w:rStyle w:val="textStyle"/>
        </w:rPr>
        <w:t xml:space="preserve">Stromversorgung über PoE+</w:t>
      </w:r>
    </w:p>
    <w:p>
      <w:pPr>
        <w:pStyle w:val="p2Style"/>
      </w:pPr>
      <w:r>
        <w:rPr>
          <w:rStyle w:val="textStyle"/>
        </w:rPr>
        <w:t xml:space="preserve">Inklusive Wandhalterung</w:t>
      </w:r>
    </w:p>
    <w:p>
      <w:pPr>
        <w:pStyle w:val="p2Style"/>
      </w:pPr>
      <w:r>
        <w:rPr>
          <w:rStyle w:val="textStyle"/>
        </w:rPr>
        <w:t xml:space="preserve">Kompatibel mit AXIS Q1645, AXIS Q1647, AXIS Q1615 Mk III, AXIS P1375, AXIS P1377, AXIS P1378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groß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02322-001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7331021075887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DOOR SWITCH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Einbruch-Türschalter für AXIS T98A, Anbindung an den  I/O-Port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T91B47 100-410MM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100-410mm,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50-150MM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50-150 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T92G FRONT WINDOW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Scheiben Set, für AXIS T92G20 und Q16-LE,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T92G WEATHERSHIELD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Wetterschutzdach, für AXIS T92G20 und Q16-LE, Ersatzeil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T92G20 CAMERA HOLDER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Halterung für AXIS T92G20 Gehäuse und AXIS Q1645-LE/7-LE,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T94Q01A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Boxed Außenkameras und Gehäuse, NEMA 4X, UL,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T91E61 Wandarm, Aluminium, pulverbeschichtet,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T98A16-VE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T98A16-VE,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TP1903 PCBA HOUSING T92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Elektronikmodul, für AXIS T92G20 Außengehäuse,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TQ1601-E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Wandanschlusskasten, Außen, zur externen Kabeleinführung, für Axis Wandhalterungen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GASKET C M20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Dichtung M20 für Kabel Durchlass, 10 Stück, Ersatzteil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POE29U-1AT(PL)D-R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Gigabit, 30W, geschirmt, C14, 100-240VAC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CUS-WSG-EINBAU-B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 Kamera / Objektiv in ein Wetterschutzgehäuse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2024-03-28T19:25:38+00:00</dcterms:created>
  <dcterms:modified xsi:type="dcterms:W3CDTF">2024-03-28T19:25:38+00:00</dcterms:modified>
  <dc:title/>
  <dc:description/>
  <dc:subject/>
  <cp:keywords/>
  <cp:category/>
</cp:coreProperties>
</file>