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1920x1280, H.265, 32x,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Infrarotbeleuchtung, bis 100m Reichweite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