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NVR4X PRM, inkl. zwei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