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TM3206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M4308-PLE,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Kompatibel mit AXIS M4308-PLE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