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M4308-PLE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Fix Dome, Tag/Nacht, 360°, 12MP, 1,3mm, Audio,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Single Sensor 360° Panoramakamera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Stereographisches Objektiv und Sharpdome 360</w:t>
      </w:r>
    </w:p>
    <w:p>
      <w:pPr>
        <w:pStyle w:val="p2Style"/>
      </w:pPr>
      <w:r>
        <w:rPr>
          <w:rStyle w:val="textStyle"/>
        </w:rPr>
        <w:t xml:space="preserve">F2.4/1,3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Vier Mikrofone mit Sprachverstärker</w:t>
      </w:r>
    </w:p>
    <w:p>
      <w:pPr>
        <w:pStyle w:val="p2Style"/>
      </w:pPr>
      <w:r>
        <w:rPr>
          <w:rStyle w:val="textStyle"/>
        </w:rPr>
        <w:t xml:space="preserve">Schutzklasse IP66, IK10 (IK09 für IR-Glas)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TM3809-E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M4308-PLE,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TM3810-E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aspherisch, klar, für AXIS M4308-PLE, inkl.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2026-09-19T00:42:41+00:00</dcterms:created>
  <dcterms:modified xsi:type="dcterms:W3CDTF">2026-09-19T00:42:41+00:00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