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TP3905 CONDUIT ADAPTER 1"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Kabelführungsadapter, 1" auf 3/4" Rohre, IK08,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1" NPS (M25) Rohren</w:t>
      </w:r>
    </w:p>
    <w:p>
      <w:pPr>
        <w:pStyle w:val="p2Style"/>
      </w:pPr>
      <w:r>
        <w:rPr>
          <w:rStyle w:val="textStyle"/>
        </w:rPr>
        <w:t xml:space="preserve">Inklusive Federklemme</w:t>
      </w:r>
    </w:p>
    <w:p>
      <w:pPr>
        <w:pStyle w:val="p2Style"/>
      </w:pPr>
      <w:r>
        <w:rPr>
          <w:rStyle w:val="textStyle"/>
        </w:rPr>
        <w:t xml:space="preserve">für Inneninstallationen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2026-07-01T21:26:52+00:00</dcterms:created>
  <dcterms:modified xsi:type="dcterms:W3CDTF">2026-07-01T21:26:52+00:00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