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DS-2TD4137-25/W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Wärmebild 25mm, 384x288,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