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40-Punkt Multitouch PCAP Support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