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AVWASPT3V23L30M00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120VAC, Förderhöhe bis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