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AVCOMB300A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Kunststoff, IP69, IK10,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