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DS-2DF8C442IXS-AELW 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2560×1440@50fps,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