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211639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Q7424-R MKII VID ENC BULK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Video Netzwerk Server, 4 Eingänge, 720x576, H.264, 10 Stück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4-Kanal Video-Encoder für erhöhte Anforderunegen</w:t>
      </w:r>
    </w:p>
    <w:p>
      <w:pPr>
        <w:pStyle w:val="p2Style"/>
      </w:pPr>
      <w:r>
        <w:rPr>
          <w:rStyle w:val="textStyle"/>
        </w:rPr>
        <w:t xml:space="preserve">Simultane H.264 und M-JPEG Video Streams</w:t>
      </w:r>
    </w:p>
    <w:p>
      <w:pPr>
        <w:pStyle w:val="p2Style"/>
      </w:pPr>
      <w:r>
        <w:rPr>
          <w:rStyle w:val="textStyle"/>
        </w:rPr>
        <w:t xml:space="preserve">Übertragungsrate/Kanal: Bis 25 Bilder/Sek. (PAL)</w:t>
      </w:r>
    </w:p>
    <w:p>
      <w:pPr>
        <w:pStyle w:val="p2Style"/>
      </w:pPr>
      <w:r>
        <w:rPr>
          <w:rStyle w:val="textStyle"/>
        </w:rPr>
        <w:t xml:space="preserve">Auflösung: 720x576 Pixel</w:t>
      </w:r>
    </w:p>
    <w:p>
      <w:pPr>
        <w:pStyle w:val="p2Style"/>
      </w:pPr>
      <w:r>
        <w:rPr>
          <w:rStyle w:val="textStyle"/>
        </w:rPr>
        <w:t xml:space="preserve">Unterstützung für PTZ-Kameras und Domes</w:t>
      </w:r>
    </w:p>
    <w:p>
      <w:pPr>
        <w:pStyle w:val="p2Style"/>
      </w:pPr>
      <w:r>
        <w:rPr>
          <w:rStyle w:val="textStyle"/>
        </w:rPr>
        <w:t xml:space="preserve">Eingang für externes Mikrofon, Audio Ein-/Ausgänge</w:t>
      </w:r>
    </w:p>
    <w:p>
      <w:pPr>
        <w:pStyle w:val="p2Style"/>
      </w:pPr>
      <w:r>
        <w:rPr>
          <w:rStyle w:val="textStyle"/>
        </w:rPr>
        <w:t xml:space="preserve">10BASE-T/100BASE-TX RJ-45,  1000/100 Mbps SFP Slot</w:t>
      </w:r>
    </w:p>
    <w:p>
      <w:pPr>
        <w:pStyle w:val="p2Style"/>
      </w:pPr>
      <w:r>
        <w:rPr>
          <w:rStyle w:val="textStyle"/>
        </w:rPr>
        <w:t xml:space="preserve">RS-422/RS-485 Telemetrie-Steuerschnittstelle</w:t>
      </w:r>
    </w:p>
    <w:p>
      <w:pPr>
        <w:pStyle w:val="p2Style"/>
      </w:pPr>
      <w:r>
        <w:rPr>
          <w:rStyle w:val="textStyle"/>
        </w:rPr>
        <w:t xml:space="preserve">Alarm Ein-/Ausgänge / Alarm bei Sabotageversuch</w:t>
      </w:r>
    </w:p>
    <w:p>
      <w:pPr>
        <w:pStyle w:val="p2Style"/>
      </w:pPr>
      <w:r>
        <w:rPr>
          <w:rStyle w:val="textStyle"/>
        </w:rPr>
        <w:t xml:space="preserve">Konzipiert für die Installation in rauer Umgebung</w:t>
      </w:r>
    </w:p>
    <w:p>
      <w:pPr>
        <w:pStyle w:val="p2Style"/>
      </w:pPr>
      <w:r>
        <w:rPr>
          <w:rStyle w:val="textStyle"/>
        </w:rPr>
        <w:t xml:space="preserve">Erfüllt NEMA TS-2 für Temperatur, Vibration &amp; Schock</w:t>
      </w:r>
    </w:p>
    <w:p>
      <w:pPr>
        <w:pStyle w:val="p2Style"/>
      </w:pPr>
      <w:r>
        <w:rPr>
          <w:rStyle w:val="textStyle"/>
        </w:rPr>
        <w:t xml:space="preserve">10 Stück in Bulk Verpackung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0742-021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Q7404 CONNECTION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Anschlusskit, für Axis Q7404, 8x 2P 2.50MM, 4x 4P 2.50MM, 1x 2P 3.81MM,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1TB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1TB, Class 10, UHS-I U1,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512GB 1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512GB, Class 10, UHS-I U1, 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T91A03 DIN RAIL CLIP 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Schienenklemme zur Montage auf Standard 35mm DIN-Schiene, für Axis Encoder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Indoor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Indoor,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Intrusion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Intrusion,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Loitering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Loitering,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Motion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Bewegung,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Sabotage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Sabotage,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Q7424-R MKII EXT. WARRANTY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&amp;nbsp;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2024-03-29T15:55:31+00:00</dcterms:created>
  <dcterms:modified xsi:type="dcterms:W3CDTF">2024-03-29T15:55:31+00:00</dcterms:modified>
  <dc:title/>
  <dc:description/>
  <dc:subject/>
  <cp:keywords/>
  <cp:category/>
</cp:coreProperties>
</file>