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15VDC, 15 W (1A) Netzteil, Tischgerät, 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