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232966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AMG Systems AMG150-2GAT-P60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Industrieller PoE-Injektor, 2 10/100/1000BT RJ45 mit 30W PoE gemäß 802.3at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Verwendbar als 1 x In &amp; 1 x 30W Out oder 2 x 30W</w:t>
      </w:r>
    </w:p>
    <w:p>
      <w:pPr>
        <w:pStyle w:val="p2Style"/>
      </w:pPr>
      <w:r>
        <w:rPr>
          <w:rStyle w:val="textStyle"/>
        </w:rPr>
        <w:t xml:space="preserve">2 x 48-56VDC Eingangsspannung (redundant)</w:t>
      </w:r>
    </w:p>
    <w:p>
      <w:pPr>
        <w:pStyle w:val="p2Style"/>
      </w:pPr>
      <w:r>
        <w:rPr>
          <w:rStyle w:val="textStyle"/>
        </w:rPr>
        <w:t xml:space="preserve">Hutschienen- oder Wandmontage bei -40°C bis +75°C</w:t>
      </w:r>
    </w:p>
    <w:p>
      <w:pPr>
        <w:pStyle w:val="p2Style"/>
      </w:pPr>
      <w:r>
        <w:rPr>
          <w:rStyle w:val="textStyle"/>
        </w:rPr>
        <w:t xml:space="preserve">Aluminiumgehäuse 35 x 88 x 108 mm</w:t>
      </w:r>
    </w:p>
    <w:p>
      <w:pPr>
        <w:pStyle w:val="p2Style"/>
      </w:pPr>
      <w:r>
        <w:rPr>
          <w:rStyle w:val="textStyle"/>
        </w:rPr>
        <w:t xml:space="preserve">Netzteil muss separat gekauft werden</w:t>
      </w:r>
    </w:p>
    <w:p>
      <w:pPr>
        <w:pStyle w:val="p2Style"/>
      </w:pPr>
      <w:r>
        <w:rPr>
          <w:rStyle w:val="textStyle"/>
        </w:rPr>
        <w:t xml:space="preserve">Made in UK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Gerätetyp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Midspan (aktiv)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Temperaturbereich (Betrieb)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-40°C ~ +75°C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Schnittstellen / Eingänge / 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PoE-Standard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PoE+ (IEEE802.3at)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AMG150-2GAT-P60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AMG150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 Systems AMGPSU-I48-P60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48VDC, 60W (1,25 A), industrielles Hutschienennetzteil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2026-06-05T19:48:41+00:00</dcterms:created>
  <dcterms:modified xsi:type="dcterms:W3CDTF">2026-06-05T19:48:41+00:00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