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AMG250R-4F-4S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19", 4 x 10/100BT RJ45 , 4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Einschubmodul für AMG2015, 2015-DR und 2031 Racks</w:t>
      </w:r>
    </w:p>
    <w:p>
      <w:pPr>
        <w:pStyle w:val="p2Style"/>
      </w:pPr>
      <w:r>
        <w:rPr>
          <w:rStyle w:val="textStyle"/>
        </w:rPr>
        <w:t xml:space="preserve">12-36VDC Eingangsspannung, -40°C bis +75°C</w:t>
      </w:r>
    </w:p>
    <w:p>
      <w:pPr>
        <w:pStyle w:val="p2Style"/>
      </w:pPr>
      <w:r>
        <w:rPr>
          <w:rStyle w:val="textStyle"/>
        </w:rPr>
        <w:t xml:space="preserve">4 unabhängige RJ45 auf jeweils 1 SFP Slots</w:t>
      </w:r>
    </w:p>
    <w:p>
      <w:pPr>
        <w:pStyle w:val="p2Style"/>
      </w:pPr>
      <w:r>
        <w:rPr>
          <w:rStyle w:val="textStyle"/>
        </w:rPr>
        <w:t xml:space="preserve">SFP muss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10/100Base-TX,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AMG250R-4F-4S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2026-06-13T01:48:10+00:00</dcterms:created>
  <dcterms:modified xsi:type="dcterms:W3CDTF">2026-06-13T01:48:10+00:00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