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232883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AMG250-1GAT-1S-P30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Medienkonverter, 1 x 100/1000BT RJ45 30W, 1 x 100/1000FX SFP Slot, ohne SFP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2 x 48-56VDC Eingangsspannung (redundant)</w:t>
      </w:r>
    </w:p>
    <w:p>
      <w:pPr>
        <w:pStyle w:val="p2Style"/>
      </w:pPr>
      <w:r>
        <w:rPr>
          <w:rStyle w:val="textStyle"/>
        </w:rPr>
        <w:t xml:space="preserve">RJ45 Port mit 802.3at PoE 30W Ausgang</w:t>
      </w:r>
    </w:p>
    <w:p>
      <w:pPr>
        <w:pStyle w:val="p2Style"/>
      </w:pPr>
      <w:r>
        <w:rPr>
          <w:rStyle w:val="textStyle"/>
        </w:rPr>
        <w:t xml:space="preserve">JumboFrames bis 9,2k &amp; Multirate SFP Unterstützung</w:t>
      </w:r>
    </w:p>
    <w:p>
      <w:pPr>
        <w:pStyle w:val="p2Style"/>
      </w:pPr>
      <w:r>
        <w:rPr>
          <w:rStyle w:val="textStyle"/>
        </w:rPr>
        <w:t xml:space="preserve">SFP und Netzteil müssen separat gekauft werden</w:t>
      </w:r>
    </w:p>
    <w:p>
      <w:pPr>
        <w:pStyle w:val="p2Style"/>
      </w:pPr>
      <w:r>
        <w:rPr>
          <w:rStyle w:val="textStyle"/>
        </w:rPr>
        <w:t xml:space="preserve">Aluminiumgehäuse 35 x 88 x 108 mm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10/100/1000Base-TX, 1x 100/1000Base-FX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AMG250-1GAT-1S-P30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2026-10-19T05:18:52+00:00</dcterms:created>
  <dcterms:modified xsi:type="dcterms:W3CDTF">2026-10-19T05:18:52+00:00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