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GFX, SM, 1 Faser, A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