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1GBT POE, 360W Budget, 4x90W, 3 x 1/2,5GFX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