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326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24x RJ45, 2x shared SFP, PoE 37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