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ACC7-STD-TO-ENT-UPG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Standard nach Enterprise, Edition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