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H5DH-DI-CLER1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 für H5A Dual Head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