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LEFS183518SI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18-35mm Objektiv, f/1.8,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