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8-Kanal Analog, 240fps, HD-TVI AHD, IP,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