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2U-12BAY-SERVER-144TB-RAW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144TB,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144TB Rohspeicher, 120TB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2U-12BAY-SERVER-144TB-RAW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