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P3245-LVE-3 L. P.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Tag/Nacht, 1920x1080, Infrarot,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