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HC330 SATA 10TB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10TB, 7200RPM, 256MB,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HC300-Serie für Rechenzentren</w:t>
      </w:r>
    </w:p>
    <w:p>
      <w:pPr>
        <w:pStyle w:val="p2Style"/>
      </w:pPr>
      <w:r>
        <w:rPr>
          <w:rStyle w:val="textStyle"/>
        </w:rPr>
        <w:t xml:space="preserve">Enterprise HDD für hohe Workloads im Rechenzentrum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WUS721010ALE6L4, WD Part Nr. 0B42266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8717306633291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0B42266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2026-08-12T21:48:31+00:00</dcterms:created>
  <dcterms:modified xsi:type="dcterms:W3CDTF">2026-08-12T21:48:31+00:00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