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NDP-5523-Z20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2560x1440@60fps, 20x,6,5.130mm hängend, PoE+,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2560x1440 Pixel, 60 fps</w:t>
      </w:r>
    </w:p>
    <w:p>
      <w:pPr>
        <w:pStyle w:val="p2Style"/>
      </w:pPr>
      <w:r>
        <w:rPr>
          <w:rStyle w:val="textStyle"/>
        </w:rPr>
        <w:t xml:space="preserve">20x Zoomobjektiv mit 6,5-130mm Brennweite</w:t>
      </w:r>
    </w:p>
    <w:p>
      <w:pPr>
        <w:pStyle w:val="p2Style"/>
      </w:pPr>
      <w:r>
        <w:rPr>
          <w:rStyle w:val="textStyle"/>
        </w:rPr>
        <w:t xml:space="preserve">Für den Außeneinsatz, hängend</w:t>
      </w:r>
    </w:p>
    <w:p>
      <w:pPr>
        <w:pStyle w:val="p2Style"/>
      </w:pPr>
      <w:r>
        <w:rPr>
          <w:rStyle w:val="textStyle"/>
        </w:rPr>
        <w:t xml:space="preserve">Integrierte Essential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-40°C ~ +60°C</w:t>
      </w:r>
    </w:p>
    <w:p>
      <w:pPr>
        <w:pStyle w:val="p2Style"/>
      </w:pPr>
      <w:r>
        <w:rPr>
          <w:rStyle w:val="textStyle"/>
        </w:rPr>
        <w:t xml:space="preserve">Schutzart IP66, Vandalismusgeschützt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61,1 - 3,5°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6,5 - 130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4060039073273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F.01U.359.949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5100i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2026-10-19T01:07:30+00:00</dcterms:created>
  <dcterms:modified xsi:type="dcterms:W3CDTF">2026-10-19T01:07:30+00:00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