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230104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NDE-3503-F02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 Mini, 1/2,9" Tag/Nacht, 3072x1728, H.265, 2,3mm, Audio,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Kompakter Netzwerk Dome für den Außeneinsatz</w:t>
      </w:r>
    </w:p>
    <w:p>
      <w:pPr>
        <w:pStyle w:val="p2Style"/>
      </w:pPr>
      <w:r>
        <w:rPr>
          <w:rStyle w:val="textStyle"/>
        </w:rPr>
        <w:t xml:space="preserve">HD-Auflösung bis 3072x1728 Pixel</w:t>
      </w:r>
    </w:p>
    <w:p>
      <w:pPr>
        <w:pStyle w:val="p2Style"/>
      </w:pPr>
      <w:r>
        <w:rPr>
          <w:rStyle w:val="textStyle"/>
        </w:rPr>
        <w:t xml:space="preserve">Essential Video Analytics</w:t>
      </w:r>
    </w:p>
    <w:p>
      <w:pPr>
        <w:pStyle w:val="p2Style"/>
      </w:pPr>
      <w:r>
        <w:rPr>
          <w:rStyle w:val="textStyle"/>
        </w:rPr>
        <w:t xml:space="preserve">Videokompression: H.265, H.264, M-JPEG</w:t>
      </w:r>
    </w:p>
    <w:p>
      <w:pPr>
        <w:pStyle w:val="p2Style"/>
      </w:pPr>
      <w:r>
        <w:rPr>
          <w:rStyle w:val="textStyle"/>
        </w:rPr>
        <w:t xml:space="preserve">2,3mm Objektiv mit 118° Bildwinkel </w:t>
      </w:r>
    </w:p>
    <w:p>
      <w:pPr>
        <w:pStyle w:val="p2Style"/>
      </w:pPr>
      <w:r>
        <w:rPr>
          <w:rStyle w:val="textStyle"/>
        </w:rPr>
        <w:t xml:space="preserve">Regions of Interest</w:t>
      </w:r>
    </w:p>
    <w:p>
      <w:pPr>
        <w:pStyle w:val="p2Style"/>
      </w:pPr>
      <w:r>
        <w:rPr>
          <w:rStyle w:val="textStyle"/>
        </w:rPr>
        <w:t xml:space="preserve">Wide Dynamic Range (WDR 120dB)</w:t>
      </w:r>
    </w:p>
    <w:p>
      <w:pPr>
        <w:pStyle w:val="p2Style"/>
      </w:pPr>
      <w:r>
        <w:rPr>
          <w:rStyle w:val="textStyle"/>
        </w:rPr>
        <w:t xml:space="preserve">Intelligente Dynamische Rauschunterdrückung (iDNR)</w:t>
      </w:r>
    </w:p>
    <w:p>
      <w:pPr>
        <w:pStyle w:val="p2Style"/>
      </w:pPr>
      <w:r>
        <w:rPr>
          <w:rStyle w:val="textStyle"/>
        </w:rPr>
        <w:t xml:space="preserve">Stromversorgung: 12VDC, PoE IEEE 802.3af</w:t>
      </w:r>
    </w:p>
    <w:p>
      <w:pPr>
        <w:pStyle w:val="p2Style"/>
      </w:pPr>
      <w:r>
        <w:rPr>
          <w:rStyle w:val="textStyle"/>
        </w:rPr>
        <w:t xml:space="preserve">Schutzart IP66, Vandalismusschutz nach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micro 3000i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3072x1728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0,57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Essential Analytics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F.01U.410.393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4060039112538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NPD-5001-POE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NPD-5004-POE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4 Port, 4x15,4W, für Bosch IP Kameras, IP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UPA-1220-50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1A, Eingang 100-240VAC/50Hz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2024-03-29T13:03:37+00:00</dcterms:created>
  <dcterms:modified xsi:type="dcterms:W3CDTF">2024-03-29T13:03:37+00:00</dcterms:modified>
  <dc:title/>
  <dc:description/>
  <dc:subject/>
  <cp:keywords/>
  <cp:category/>
</cp:coreProperties>
</file>