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RS1221plus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8-bay, 19" 2HE, 4GB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Besonders leistungsstarker 8-bay NAS-Server</w:t>
      </w:r>
    </w:p>
    <w:p>
      <w:pPr>
        <w:pStyle w:val="p2Style"/>
      </w:pPr>
      <w:r>
        <w:rPr>
          <w:rStyle w:val="textStyle"/>
        </w:rPr>
        <w:t xml:space="preserve">Für kleinere und mittlere Unternehmen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40 IP-Kameras erweiterbar</w:t>
      </w:r>
    </w:p>
    <w:p>
      <w:pPr>
        <w:pStyle w:val="p2Style"/>
      </w:pPr>
      <w:r>
        <w:rPr>
          <w:rStyle w:val="textStyle"/>
        </w:rPr>
        <w:t xml:space="preserve">Bildraten (H.264): 1200fps@720p</w:t>
      </w:r>
    </w:p>
    <w:p>
      <w:pPr>
        <w:pStyle w:val="p2Style"/>
      </w:pPr>
      <w:r>
        <w:rPr>
          <w:rStyle w:val="textStyle"/>
        </w:rPr>
        <w:t xml:space="preserve">2315 MB/Sek. Lesen, 1147 MB/Sek. Schreiben</w:t>
      </w:r>
    </w:p>
    <w:p>
      <w:pPr>
        <w:pStyle w:val="p2Style"/>
      </w:pPr>
      <w:r>
        <w:rPr>
          <w:rStyle w:val="textStyle"/>
        </w:rPr>
        <w:t xml:space="preserve">Für 19" Rackeinbau, 2HE</w:t>
      </w:r>
    </w:p>
    <w:p>
      <w:pPr>
        <w:pStyle w:val="p2Style"/>
      </w:pPr>
      <w:r>
        <w:rPr>
          <w:rStyle w:val="textStyle"/>
        </w:rPr>
        <w:t xml:space="preserve">Aufrüstbar auf 12 Einschübe mit Synology RX418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2,2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2.300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4711174723683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RS1221+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Serie - Kleine und mittlere Unternehmen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D4ECSO-2666-16G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E10G18-T1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Netzwerkkarte, IEEE 802.3an 10Gbps-Ethernet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M2D20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Speichererweiterungskarte, 2x M.2 SATA SSD, PCIe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RKM114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zur festen Montage einer Synology RackStation in 19" Schränke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RKS1317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2x Gleitschienen, ausziehbar, für Synology 19"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RX418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Expansionseinheit , 4-Bay, eSATA, 19" 1RU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2026-09-29T23:12:54+00:00</dcterms:created>
  <dcterms:modified xsi:type="dcterms:W3CDTF">2026-09-29T23:12:54+00:00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