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P-Iris, 4,3-8,6mm,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