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VM-SD7M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7" (17,7cm) LCD Monitor, metall, SD, 800x480, LED, HDMI, VGA, Composite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7" (17,7cm) LCD Monitor</w:t>
      </w:r>
    </w:p>
    <w:p>
      <w:pPr>
        <w:pStyle w:val="p2Style"/>
      </w:pPr>
      <w:r>
        <w:rPr>
          <w:rStyle w:val="textStyle"/>
        </w:rPr>
        <w:t xml:space="preserve">Für Dauerbetrieb ausgelegt 24x7x365 (Industrie Level)</w:t>
      </w:r>
    </w:p>
    <w:p>
      <w:pPr>
        <w:pStyle w:val="p2Style"/>
      </w:pPr>
      <w:r>
        <w:rPr>
          <w:rStyle w:val="textStyle"/>
        </w:rPr>
        <w:t xml:space="preserve">Maximale Auflösung 800x480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Kurze Reaktionszeit von 5ms</w:t>
      </w:r>
    </w:p>
    <w:p>
      <w:pPr>
        <w:pStyle w:val="p2Style"/>
      </w:pPr>
      <w:r>
        <w:rPr>
          <w:rStyle w:val="textStyle"/>
        </w:rPr>
        <w:t xml:space="preserve">Optimale Darstellung durch digitale 3D Filterung und Rauschunterdrückung</w:t>
      </w:r>
    </w:p>
    <w:p>
      <w:pPr>
        <w:pStyle w:val="p2Style"/>
      </w:pPr>
      <w:r>
        <w:rPr>
          <w:rStyle w:val="textStyle"/>
        </w:rPr>
        <w:t xml:space="preserve">Vielseitige Video Eingänge HDMI, VGA, Composite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Betriebsspannung: 12VDC</w:t>
      </w:r>
    </w:p>
    <w:p>
      <w:pPr>
        <w:pStyle w:val="p2Style"/>
      </w:pPr>
      <w:r>
        <w:rPr>
          <w:rStyle w:val="textStyle"/>
        </w:rPr>
        <w:t xml:space="preserve">VESA Standard 75x75mm</w:t>
      </w:r>
    </w:p>
    <w:p>
      <w:pPr>
        <w:pStyle w:val="p2Style"/>
      </w:pPr>
      <w:r>
        <w:rPr>
          <w:rStyle w:val="textStyle"/>
        </w:rPr>
        <w:t xml:space="preserve">Metallgehäuse inklusive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190x132x55mm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75x75mm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17,7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Betriebsanleitung,Netzkabel,Netzgerät 100~240VAC,Standfuß,IR-Fernbedienung,HDMI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Gasfeder Monitorarm für Wandmontage, LCD Monitore bis max. 27", Tragfähigkeit max. 7Kg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 Monitor Tischhalterung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2026-06-05T00:48:22+00:00</dcterms:created>
  <dcterms:modified xsi:type="dcterms:W3CDTF">2026-06-05T00:48:22+00:00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