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XNP-9300RW/9250R/9250/8300RW/8250R/8250/6400RW/6400R/6400</w:t>
      </w:r>
    </w:p>
    <w:p>
      <w:pPr>
        <w:pStyle w:val="p2Style"/>
      </w:pPr>
      <w:r>
        <w:rPr>
          <w:rStyle w:val="textStyle"/>
        </w:rPr>
        <w:t xml:space="preserve">Montage: 1-1/2" PF-Gewinde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2026-09-22T01:58:50+00:00</dcterms:created>
  <dcterms:modified xsi:type="dcterms:W3CDTF">2026-09-22T01:58:50+00:00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