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DS-2CD6924G0-IHS/NFC(2.8mm)(O-STD)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Dome, Tag/Nacht, 3840x2160@30fps, 2,8mm, Heizung, Fiber,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6-Serie</w:t>
      </w:r>
    </w:p>
    <w:p>
      <w:pPr>
        <w:pStyle w:val="p2Style"/>
      </w:pPr>
      <w:r>
        <w:rPr>
          <w:rStyle w:val="textStyle"/>
        </w:rPr>
        <w:t xml:space="preserve">Multisensor Domekamera für den Außeneinsatz (IP66)</w:t>
      </w:r>
    </w:p>
    <w:p>
      <w:pPr>
        <w:pStyle w:val="p2Style"/>
      </w:pPr>
      <w:r>
        <w:rPr>
          <w:rStyle w:val="textStyle"/>
        </w:rPr>
        <w:t xml:space="preserve">Bildauflösung bis 3840x2160</w:t>
      </w:r>
    </w:p>
    <w:p>
      <w:pPr>
        <w:pStyle w:val="p2Style"/>
      </w:pPr>
      <w:r>
        <w:rPr>
          <w:rStyle w:val="textStyle"/>
        </w:rPr>
        <w:t xml:space="preserve">180° Bildwinkel</w:t>
      </w:r>
    </w:p>
    <w:p>
      <w:pPr>
        <w:pStyle w:val="p2Style"/>
      </w:pPr>
      <w:r>
        <w:rPr>
          <w:rStyle w:val="textStyle"/>
        </w:rPr>
        <w:t xml:space="preserve">Festbrennweite 4x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Version mit Alarm/Audio-IO und Heizung</w:t>
      </w:r>
    </w:p>
    <w:p>
      <w:pPr>
        <w:pStyle w:val="p2Style"/>
      </w:pPr>
      <w:r>
        <w:rPr>
          <w:rStyle w:val="textStyle"/>
        </w:rPr>
        <w:t xml:space="preserve">Eingebauter Glasfaseranschluss</w:t>
      </w:r>
    </w:p>
    <w:p>
      <w:pPr>
        <w:pStyle w:val="p2Style"/>
      </w:pPr>
      <w:r>
        <w:rPr>
          <w:rStyle w:val="textStyle"/>
        </w:rPr>
        <w:t xml:space="preserve">LC-Stecker, single mode, single fiber</w:t>
      </w:r>
    </w:p>
    <w:p>
      <w:pPr>
        <w:pStyle w:val="p2Style"/>
      </w:pPr>
      <w:r>
        <w:rPr>
          <w:rStyle w:val="textStyle"/>
        </w:rPr>
        <w:t xml:space="preserve">TX: 1310nm / RX: 1550nm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6941264040583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311312383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PanoVu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2026-06-05T19:25:36+00:00</dcterms:created>
  <dcterms:modified xsi:type="dcterms:W3CDTF">2026-06-05T19:25:36+00:00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