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DVA3221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Bay , ohne HDD, USB 3.0, 8 GB DDR4 , 32 Kanäle, GeForce GTX 1650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lokale Videoanalyse</w:t>
      </w:r>
    </w:p>
    <w:p>
      <w:pPr>
        <w:pStyle w:val="p2Style"/>
      </w:pPr>
      <w:r>
        <w:rPr>
          <w:rStyle w:val="textStyle"/>
        </w:rPr>
        <w:t xml:space="preserve">unterstützt bis zu 32 Kameraübertragungskanäle</w:t>
      </w:r>
    </w:p>
    <w:p>
      <w:pPr>
        <w:pStyle w:val="p2Style"/>
      </w:pPr>
      <w:r>
        <w:rPr>
          <w:rStyle w:val="textStyle"/>
        </w:rPr>
        <w:t xml:space="preserve">6 Videoanalyseaufgaben gleichzeitig ausführbar</w:t>
      </w:r>
    </w:p>
    <w:p>
      <w:pPr>
        <w:pStyle w:val="p2Style"/>
      </w:pPr>
      <w:r>
        <w:rPr>
          <w:rStyle w:val="textStyle"/>
        </w:rPr>
        <w:t xml:space="preserve">Durch DX517 erweiterbar auf bis zu 14 Laufwerke</w:t>
      </w:r>
    </w:p>
    <w:p>
      <w:pPr>
        <w:pStyle w:val="p2Style"/>
      </w:pPr>
      <w:r>
        <w:rPr>
          <w:rStyle w:val="textStyle"/>
        </w:rPr>
        <w:t xml:space="preserve">8 Kameralizenzen inbegriffen</w:t>
      </w:r>
    </w:p>
    <w:p>
      <w:pPr>
        <w:pStyle w:val="p2Style"/>
      </w:pPr>
      <w:r>
        <w:rPr>
          <w:rStyle w:val="textStyle"/>
        </w:rPr>
        <w:t xml:space="preserve">Arbeitsspeicher erweiterbar auf bis zu 32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DVA3221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