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Q6100-E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Multidirektional Kamera Erweiterung für AXIS Q61-E, WDR, 4x 2592x1944,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360°-Kamera mit One-Click PTZ-Steuerung</w:t>
      </w:r>
    </w:p>
    <w:p>
      <w:pPr>
        <w:pStyle w:val="p2Style"/>
      </w:pPr>
      <w:r>
        <w:rPr>
          <w:rStyle w:val="textStyle"/>
        </w:rPr>
        <w:t xml:space="preserve">Vier 1/2,5" 5 MP-Sensoren (2592 x 1944)</w:t>
      </w:r>
    </w:p>
    <w:p>
      <w:pPr>
        <w:pStyle w:val="p2Style"/>
      </w:pPr>
      <w:r>
        <w:rPr>
          <w:rStyle w:val="textStyle"/>
        </w:rPr>
        <w:t xml:space="preserve">Austauschbare und neigbare Objektive</w:t>
      </w:r>
    </w:p>
    <w:p>
      <w:pPr>
        <w:pStyle w:val="p2Style"/>
      </w:pPr>
      <w:r>
        <w:rPr>
          <w:rStyle w:val="textStyle"/>
        </w:rPr>
        <w:t xml:space="preserve">Erfordert eine Axis Q61-E PTZ-Netzwerk-Kamera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Ein-Klick-PTZ-Kontrolle mit Q61-E und Autopilot</w:t>
      </w:r>
    </w:p>
    <w:p>
      <w:pPr>
        <w:pStyle w:val="p2Style"/>
      </w:pPr>
      <w:r>
        <w:rPr>
          <w:rStyle w:val="textStyle"/>
        </w:rPr>
        <w:t xml:space="preserve">H.265 mit Axis Zipstream Technologie</w:t>
      </w:r>
    </w:p>
    <w:p>
      <w:pPr>
        <w:pStyle w:val="p2Style"/>
      </w:pPr>
      <w:r>
        <w:rPr>
          <w:rStyle w:val="textStyle"/>
        </w:rPr>
        <w:t xml:space="preserve">IK10 Vandalismusschutz, Schutzklasse IP66</w:t>
      </w:r>
    </w:p>
    <w:p>
      <w:pPr>
        <w:pStyle w:val="p2Style"/>
      </w:pPr>
      <w:r>
        <w:rPr>
          <w:rStyle w:val="textStyle"/>
        </w:rPr>
        <w:t xml:space="preserve">Richtungs-Audioerkennung inklusive</w:t>
      </w:r>
    </w:p>
    <w:p>
      <w:pPr>
        <w:pStyle w:val="p2Style"/>
      </w:pPr>
      <w:r>
        <w:rPr>
          <w:rStyle w:val="textStyle"/>
        </w:rPr>
        <w:t xml:space="preserve">Temperaturbereich -40°C bis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2026-10-19T05:20:21+00:00</dcterms:created>
  <dcterms:modified xsi:type="dcterms:W3CDTF">2026-10-19T05:20:21+00:00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