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Einbruchmeldesystem, B- und G-Serie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