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65G0-IS(1.27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@30fps, 1,27mm, 180/360°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