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2680x1520, 2,8-12mm,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